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Tez Makale</w:t>
      </w:r>
    </w:p>
    <w:p>
      <w:pPr>
        <w:jc w:val="center"/>
      </w:pPr>
      <w:r>
        <w:rPr>
          <w:b/>
          <w:sz w:val="36"/>
        </w:rPr>
        <w:t>Tez Zaman Planı Şablonu</w:t>
      </w:r>
    </w:p>
    <w:p>
      <w:pPr>
        <w:jc w:val="center"/>
      </w:pPr>
      <w:r>
        <w:rPr>
          <w:sz w:val="20"/>
        </w:rPr>
        <w:t>Son güncelleme: 2026-02-02</w:t>
      </w:r>
    </w:p>
    <w:p/>
    <w:p>
      <w:pPr>
        <w:pStyle w:val="Heading2"/>
      </w:pPr>
      <w:r>
        <w:t>Ne İşe Yarar?</w:t>
      </w:r>
    </w:p>
    <w:p>
      <w:pPr>
        <w:pStyle w:val="ListBullet"/>
      </w:pPr>
      <w:r>
        <w:t>Teslim tarihine göre adım adım bir çalışma planı çıkarır.</w:t>
      </w:r>
    </w:p>
    <w:p>
      <w:pPr>
        <w:pStyle w:val="ListBullet"/>
      </w:pPr>
      <w:r>
        <w:t>Öncelikleri netleştirir ve işi parçalara böler.</w:t>
      </w:r>
    </w:p>
    <w:p>
      <w:pPr>
        <w:pStyle w:val="ListBullet"/>
      </w:pPr>
      <w:r>
        <w:t>Düzenli kontrol ve revizyon adımlarını görünür kılar.</w:t>
      </w:r>
    </w:p>
    <w:p>
      <w:pPr>
        <w:pStyle w:val="Heading2"/>
      </w:pPr>
      <w:r>
        <w:t>Nasıl Kullanılır?</w:t>
      </w:r>
    </w:p>
    <w:p>
      <w:r>
        <w:t>1. Teslim hedefinizi ve mevcut durumunuzu belirleyin.</w:t>
      </w:r>
    </w:p>
    <w:p>
      <w:r>
        <w:t>2. Bölümleri (konu/öneri/literatür/yöntem/yazım/revizyon/format/özgünlük) işaretleyin.</w:t>
      </w:r>
    </w:p>
    <w:p>
      <w:r>
        <w:t>3. Haftalara hedef çıktılar yazın (küçük ve ölçülebilir).</w:t>
      </w:r>
    </w:p>
    <w:p>
      <w:r>
        <w:t>4. Her hafta sonunda "kontrol listesi" ile ilerlemeyi işaretleyin.</w:t>
      </w:r>
    </w:p>
    <w:p>
      <w:r>
        <w:t>5. Gerektiğinde kapsamı daraltın ve öncelikleri güncelleyin.</w:t>
      </w:r>
    </w:p>
    <w:p>
      <w:pPr>
        <w:pStyle w:val="Heading2"/>
      </w:pPr>
      <w:r>
        <w:t>Plan Tablosu (Şablon)</w:t>
      </w:r>
    </w:p>
    <w:p>
      <w:r>
        <w:t>Seviye: ☐ Lisans  ☐ Yüksek Lisans  ☐ Doktora</w:t>
      </w:r>
    </w:p>
    <w:p>
      <w:r>
        <w:t>Alan/Bölüm: _______________________</w:t>
      </w:r>
    </w:p>
    <w:p>
      <w:r>
        <w:t>Teslim hedefi: _______________________</w:t>
      </w:r>
    </w:p>
    <w:p>
      <w:r>
        <w:t>Mevcut durum: 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H1</w:t>
            </w:r>
          </w:p>
        </w:tc>
        <w:tc>
          <w:tcPr>
            <w:tcW w:type="dxa" w:w="960"/>
          </w:tcPr>
          <w:p>
            <w:r>
              <w:t>H2</w:t>
            </w:r>
          </w:p>
        </w:tc>
        <w:tc>
          <w:tcPr>
            <w:tcW w:type="dxa" w:w="960"/>
          </w:tcPr>
          <w:p>
            <w:r>
              <w:t>H3</w:t>
            </w:r>
          </w:p>
        </w:tc>
        <w:tc>
          <w:tcPr>
            <w:tcW w:type="dxa" w:w="960"/>
          </w:tcPr>
          <w:p>
            <w:r>
              <w:t>H4</w:t>
            </w:r>
          </w:p>
        </w:tc>
        <w:tc>
          <w:tcPr>
            <w:tcW w:type="dxa" w:w="960"/>
          </w:tcPr>
          <w:p>
            <w:r>
              <w:t>H5</w:t>
            </w:r>
          </w:p>
        </w:tc>
        <w:tc>
          <w:tcPr>
            <w:tcW w:type="dxa" w:w="960"/>
          </w:tcPr>
          <w:p>
            <w:r>
              <w:t>H6</w:t>
            </w:r>
          </w:p>
        </w:tc>
        <w:tc>
          <w:tcPr>
            <w:tcW w:type="dxa" w:w="960"/>
          </w:tcPr>
          <w:p>
            <w:r>
              <w:t>H7</w:t>
            </w:r>
          </w:p>
        </w:tc>
        <w:tc>
          <w:tcPr>
            <w:tcW w:type="dxa" w:w="960"/>
          </w:tcPr>
          <w:p>
            <w:r>
              <w:t>H8</w:t>
            </w:r>
          </w:p>
        </w:tc>
      </w:tr>
      <w:tr>
        <w:tc>
          <w:tcPr>
            <w:tcW w:type="dxa" w:w="960"/>
          </w:tcPr>
          <w:p>
            <w:r>
              <w:t>Hedef çıktılar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Yapılacaklar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  <w:tr>
        <w:tc>
          <w:tcPr>
            <w:tcW w:type="dxa" w:w="960"/>
          </w:tcPr>
          <w:p>
            <w:r>
              <w:t>Kontrol/Revizyon</w:t>
            </w:r>
          </w:p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2"/>
      </w:pPr>
      <w:r>
        <w:t>Kontrol Listesi</w:t>
      </w:r>
    </w:p>
    <w:p>
      <w:pPr>
        <w:pStyle w:val="ListBullet"/>
      </w:pPr>
      <w:r>
        <w:t>☐ Her hafta en az 1 kez kaynakça/atıf tutarlılığını gözden geçirdim.</w:t>
      </w:r>
    </w:p>
    <w:p>
      <w:pPr>
        <w:pStyle w:val="ListBullet"/>
      </w:pPr>
      <w:r>
        <w:t>☐ Bölüm başlıkları ve numaralandırma tutarlı.</w:t>
      </w:r>
    </w:p>
    <w:p>
      <w:pPr>
        <w:pStyle w:val="ListBullet"/>
      </w:pPr>
      <w:r>
        <w:t>☐ Özgünlük riski oluşturabilecek bölümleri işaretledim.</w:t>
      </w:r>
    </w:p>
    <w:p>
      <w:pPr>
        <w:pStyle w:val="ListBullet"/>
      </w:pPr>
      <w:r>
        <w:t>☐ Son düzenleme için "format uyum listesi"ni kontrol ettim.</w:t>
      </w:r>
    </w:p>
    <w:p>
      <w:pPr>
        <w:pStyle w:val="Heading2"/>
      </w:pPr>
      <w:r>
        <w:t>Sık Yapılan Hatalar</w:t>
      </w:r>
    </w:p>
    <w:p>
      <w:pPr>
        <w:pStyle w:val="ListBullet"/>
      </w:pPr>
      <w:r>
        <w:t>Çok büyük hedefler belirlemek (ölçülemez işler).</w:t>
      </w:r>
    </w:p>
    <w:p>
      <w:pPr>
        <w:pStyle w:val="ListBullet"/>
      </w:pPr>
      <w:r>
        <w:t>Kaynakça ve atıfı en sona bırakmak.</w:t>
      </w:r>
    </w:p>
    <w:p>
      <w:pPr>
        <w:pStyle w:val="ListBullet"/>
      </w:pPr>
      <w:r>
        <w:t>Revizyon adımı planlamamak.</w:t>
      </w:r>
    </w:p>
    <w:p>
      <w:pPr>
        <w:pStyle w:val="ListBullet"/>
      </w:pPr>
      <w:r>
        <w:t>Kapsamı sürekli büyütmek (konuyu daraltmamak).</w:t>
      </w:r>
    </w:p>
    <w:p>
      <w:pPr>
        <w:pStyle w:val="ListBullet"/>
      </w:pPr>
      <w:r>
        <w:t>Format kurallarını son gün fark etmek.</w:t>
      </w:r>
    </w:p>
    <w:p/>
    <w:p>
      <w:pPr>
        <w:jc w:val="center"/>
      </w:pPr>
      <w:r>
        <w:t>Bu şablon tezmakale.com tarafından hazırlanmıştır.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